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1FC" w:rsidRDefault="009F0471">
      <w:r w:rsidRPr="009F0471">
        <w:t>О результатах социологического исследования «Оценка уровня, структуры и специфики коррупции в Оренбургской области, эффективности принимаемых антикоррупционных мер», проведенного в 2025 году (от 05.12.2025г.)</w:t>
      </w:r>
      <w:bookmarkStart w:id="0" w:name="_GoBack"/>
      <w:bookmarkEnd w:id="0"/>
    </w:p>
    <w:sectPr w:rsidR="002C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71"/>
    <w:rsid w:val="002C71FC"/>
    <w:rsid w:val="009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2026-06-30T08:32:00Z</dcterms:created>
  <dcterms:modified xsi:type="dcterms:W3CDTF">2026-06-30T08:32:00Z</dcterms:modified>
</cp:coreProperties>
</file>